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86" w:rsidRDefault="00146686" w:rsidP="00146686">
      <w:pPr>
        <w:spacing w:line="360" w:lineRule="auto"/>
        <w:rPr>
          <w:b/>
        </w:rPr>
      </w:pPr>
    </w:p>
    <w:p w:rsidR="00222A02" w:rsidRDefault="00222A02" w:rsidP="006F3FAA">
      <w:pPr>
        <w:jc w:val="center"/>
        <w:rPr>
          <w:b/>
        </w:rPr>
      </w:pPr>
    </w:p>
    <w:p w:rsidR="00222A02" w:rsidRPr="006B1409" w:rsidRDefault="00222A02" w:rsidP="006B1409">
      <w:pPr>
        <w:jc w:val="center"/>
      </w:pPr>
      <w:r>
        <w:rPr>
          <w:b/>
        </w:rPr>
        <w:t>ANEXO DE DATOS DE AUTOCONSUMO.</w:t>
      </w:r>
    </w:p>
    <w:p w:rsidR="00222A02" w:rsidRDefault="00222A02" w:rsidP="006F3FAA">
      <w:pPr>
        <w:rPr>
          <w:b/>
        </w:rPr>
      </w:pPr>
    </w:p>
    <w:p w:rsidR="00222A02" w:rsidRPr="00180AB9" w:rsidRDefault="00222A02" w:rsidP="006F3FAA">
      <w:pPr>
        <w:rPr>
          <w:b/>
        </w:rPr>
      </w:pPr>
      <w:r>
        <w:rPr>
          <w:b/>
        </w:rPr>
        <w:t>DATOS DEL TITULAR DE LA INSTALACIÓN GENERADORA</w:t>
      </w:r>
    </w:p>
    <w:tbl>
      <w:tblPr>
        <w:tblW w:w="850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1340"/>
        <w:gridCol w:w="1921"/>
        <w:gridCol w:w="1764"/>
      </w:tblGrid>
      <w:tr w:rsidR="00222A02" w:rsidTr="004940CA">
        <w:trPr>
          <w:trHeight w:val="419"/>
        </w:trPr>
        <w:tc>
          <w:tcPr>
            <w:tcW w:w="6741" w:type="dxa"/>
            <w:gridSpan w:val="3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Titular (razón social/apellidos y nombre)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764" w:type="dxa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C.I.F./D.N.I.</w:t>
            </w:r>
            <w:r>
              <w:rPr>
                <w:sz w:val="18"/>
                <w:szCs w:val="18"/>
              </w:rPr>
              <w:t>:</w:t>
            </w:r>
          </w:p>
        </w:tc>
      </w:tr>
      <w:tr w:rsidR="00222A02" w:rsidTr="004940CA">
        <w:trPr>
          <w:trHeight w:val="397"/>
        </w:trPr>
        <w:tc>
          <w:tcPr>
            <w:tcW w:w="3480" w:type="dxa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Representante (apellidos y nombre)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2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en calidad de</w:t>
            </w:r>
          </w:p>
        </w:tc>
        <w:tc>
          <w:tcPr>
            <w:tcW w:w="1764" w:type="dxa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C.I.F./D.N.I.</w:t>
            </w:r>
            <w:r>
              <w:rPr>
                <w:sz w:val="18"/>
                <w:szCs w:val="18"/>
              </w:rPr>
              <w:t>:</w:t>
            </w:r>
          </w:p>
        </w:tc>
      </w:tr>
      <w:tr w:rsidR="00222A02" w:rsidTr="004940CA">
        <w:trPr>
          <w:cantSplit/>
          <w:trHeight w:val="431"/>
        </w:trPr>
        <w:tc>
          <w:tcPr>
            <w:tcW w:w="4820" w:type="dxa"/>
            <w:gridSpan w:val="2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Domicilio para notificaciones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921" w:type="dxa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Población/provincia</w:t>
            </w:r>
          </w:p>
        </w:tc>
        <w:tc>
          <w:tcPr>
            <w:tcW w:w="1764" w:type="dxa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Código postal</w:t>
            </w:r>
            <w:r>
              <w:rPr>
                <w:sz w:val="18"/>
                <w:szCs w:val="18"/>
              </w:rPr>
              <w:t>:</w:t>
            </w:r>
          </w:p>
        </w:tc>
      </w:tr>
      <w:tr w:rsidR="00222A02" w:rsidTr="004940CA">
        <w:trPr>
          <w:cantSplit/>
          <w:trHeight w:val="395"/>
        </w:trPr>
        <w:tc>
          <w:tcPr>
            <w:tcW w:w="6741" w:type="dxa"/>
            <w:gridSpan w:val="3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  <w:tc>
          <w:tcPr>
            <w:tcW w:w="1764" w:type="dxa"/>
          </w:tcPr>
          <w:p w:rsidR="00222A02" w:rsidRPr="00BF7336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Teléfono</w:t>
            </w:r>
            <w:r>
              <w:rPr>
                <w:sz w:val="18"/>
                <w:szCs w:val="18"/>
              </w:rPr>
              <w:t>:</w:t>
            </w:r>
          </w:p>
        </w:tc>
      </w:tr>
    </w:tbl>
    <w:p w:rsidR="00222A02" w:rsidRDefault="00222A02" w:rsidP="006F3FAA">
      <w:pPr>
        <w:rPr>
          <w:b/>
        </w:rPr>
      </w:pPr>
    </w:p>
    <w:p w:rsidR="00222A02" w:rsidRDefault="00222A02" w:rsidP="006F3FAA">
      <w:pPr>
        <w:rPr>
          <w:b/>
        </w:rPr>
      </w:pPr>
      <w:r w:rsidRPr="00A85D53">
        <w:rPr>
          <w:b/>
        </w:rPr>
        <w:t>INSTALACIONES SOLARES FOTOVOLTAICAS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01"/>
        <w:gridCol w:w="1006"/>
        <w:gridCol w:w="1872"/>
        <w:gridCol w:w="336"/>
        <w:gridCol w:w="2403"/>
      </w:tblGrid>
      <w:tr w:rsidR="00222A02" w:rsidRPr="004D5AC0" w:rsidTr="004940CA">
        <w:trPr>
          <w:trHeight w:val="400"/>
        </w:trPr>
        <w:tc>
          <w:tcPr>
            <w:tcW w:w="2882" w:type="dxa"/>
            <w:gridSpan w:val="2"/>
          </w:tcPr>
          <w:p w:rsidR="00222A02" w:rsidRPr="00633C75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Nú</w:t>
            </w:r>
            <w:r w:rsidRPr="00633C75">
              <w:rPr>
                <w:sz w:val="18"/>
              </w:rPr>
              <w:t>mero de paneles</w:t>
            </w:r>
            <w:r>
              <w:rPr>
                <w:sz w:val="18"/>
              </w:rPr>
              <w:t>:</w:t>
            </w:r>
          </w:p>
        </w:tc>
        <w:tc>
          <w:tcPr>
            <w:tcW w:w="2878" w:type="dxa"/>
            <w:gridSpan w:val="2"/>
          </w:tcPr>
          <w:p w:rsidR="00222A02" w:rsidRPr="00633C75" w:rsidRDefault="00A905AF" w:rsidP="00C911D8">
            <w:pPr>
              <w:rPr>
                <w:sz w:val="18"/>
              </w:rPr>
            </w:pPr>
            <w:r>
              <w:rPr>
                <w:sz w:val="18"/>
              </w:rPr>
              <w:t>Fabricante/</w:t>
            </w:r>
            <w:r w:rsidR="00222A02">
              <w:rPr>
                <w:sz w:val="18"/>
              </w:rPr>
              <w:t>Modelo:</w:t>
            </w:r>
          </w:p>
        </w:tc>
        <w:tc>
          <w:tcPr>
            <w:tcW w:w="2739" w:type="dxa"/>
            <w:gridSpan w:val="2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t>Potencia pico (</w:t>
            </w:r>
            <w:proofErr w:type="spellStart"/>
            <w:r w:rsidRPr="00633C75">
              <w:rPr>
                <w:sz w:val="18"/>
              </w:rPr>
              <w:t>kWp</w:t>
            </w:r>
            <w:proofErr w:type="spellEnd"/>
            <w:r w:rsidRPr="00633C75">
              <w:rPr>
                <w:sz w:val="18"/>
              </w:rPr>
              <w:t>)</w:t>
            </w:r>
            <w:r>
              <w:rPr>
                <w:sz w:val="18"/>
              </w:rPr>
              <w:t>:</w:t>
            </w:r>
          </w:p>
        </w:tc>
      </w:tr>
      <w:tr w:rsidR="00222A02" w:rsidRPr="004D5AC0" w:rsidTr="004940CA">
        <w:trPr>
          <w:trHeight w:val="433"/>
        </w:trPr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t>Número de inversores</w:t>
            </w:r>
            <w:r>
              <w:rPr>
                <w:sz w:val="18"/>
              </w:rPr>
              <w:t>: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:rsidR="00222A02" w:rsidRPr="00633C75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Fabricante/Modelo:</w:t>
            </w: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t xml:space="preserve">Potencia nominal </w:t>
            </w:r>
            <w:r>
              <w:rPr>
                <w:sz w:val="18"/>
              </w:rPr>
              <w:t xml:space="preserve">total </w:t>
            </w:r>
            <w:r w:rsidRPr="00633C75">
              <w:rPr>
                <w:sz w:val="18"/>
              </w:rPr>
              <w:t>(kW)</w:t>
            </w:r>
            <w:r>
              <w:rPr>
                <w:sz w:val="18"/>
              </w:rPr>
              <w:t>:</w:t>
            </w:r>
          </w:p>
        </w:tc>
      </w:tr>
      <w:tr w:rsidR="00222A02" w:rsidRPr="004D5AC0" w:rsidTr="004940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218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22A02" w:rsidRPr="00633C75" w:rsidRDefault="00222A02" w:rsidP="00C911D8">
            <w:pPr>
              <w:jc w:val="center"/>
              <w:rPr>
                <w:sz w:val="18"/>
              </w:rPr>
            </w:pPr>
            <w:r w:rsidRPr="00633C75">
              <w:rPr>
                <w:sz w:val="18"/>
              </w:rPr>
              <w:t>Tipo de instalación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 w:rsidRPr="00633C75">
              <w:rPr>
                <w:sz w:val="18"/>
              </w:rPr>
              <w:t xml:space="preserve">  Tipo I.1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t>Tecnología de seguimiento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 w:rsidRPr="00633C75">
              <w:rPr>
                <w:sz w:val="18"/>
              </w:rPr>
              <w:t xml:space="preserve">  Fija</w:t>
            </w:r>
          </w:p>
        </w:tc>
      </w:tr>
      <w:tr w:rsidR="00222A02" w:rsidRPr="004D5AC0" w:rsidTr="004940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222A02" w:rsidRPr="00AC500D" w:rsidRDefault="00222A02" w:rsidP="00C911D8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C500D">
              <w:rPr>
                <w:sz w:val="14"/>
                <w:szCs w:val="14"/>
              </w:rPr>
              <w:t>(Art. 3 R.D.: 1578/2008)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 w:rsidRPr="00633C75">
              <w:rPr>
                <w:sz w:val="18"/>
              </w:rPr>
              <w:t xml:space="preserve">  Tipo I.2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 w:rsidRPr="00633C75">
              <w:rPr>
                <w:sz w:val="18"/>
              </w:rPr>
              <w:t xml:space="preserve">  Seguimiento a un eje</w:t>
            </w:r>
          </w:p>
        </w:tc>
      </w:tr>
      <w:tr w:rsidR="00222A02" w:rsidRPr="00633C75" w:rsidTr="004940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181" w:type="dxa"/>
            <w:tcBorders>
              <w:top w:val="nil"/>
              <w:bottom w:val="single" w:sz="4" w:space="0" w:color="auto"/>
              <w:right w:val="nil"/>
            </w:tcBorders>
          </w:tcPr>
          <w:p w:rsidR="00222A02" w:rsidRPr="00633C75" w:rsidRDefault="00222A02" w:rsidP="00C911D8">
            <w:pPr>
              <w:rPr>
                <w:sz w:val="1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 w:rsidRPr="00633C75">
              <w:rPr>
                <w:sz w:val="18"/>
              </w:rPr>
              <w:t xml:space="preserve">  Tipo II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 w:rsidRPr="00633C75">
              <w:rPr>
                <w:sz w:val="18"/>
              </w:rPr>
              <w:t xml:space="preserve">  Seguimiento a doble eje</w:t>
            </w:r>
          </w:p>
        </w:tc>
      </w:tr>
      <w:tr w:rsidR="00222A02" w:rsidRPr="004D5AC0" w:rsidTr="004940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t>Referencia catastral</w:t>
            </w:r>
            <w:r>
              <w:rPr>
                <w:sz w:val="18"/>
              </w:rPr>
              <w:t>: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A02" w:rsidRPr="00633C75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CIL (solo en caso de excedentes):</w:t>
            </w:r>
          </w:p>
        </w:tc>
      </w:tr>
    </w:tbl>
    <w:p w:rsidR="00222A02" w:rsidRDefault="00222A02" w:rsidP="006F3FAA">
      <w:pPr>
        <w:rPr>
          <w:b/>
        </w:rPr>
      </w:pPr>
    </w:p>
    <w:p w:rsidR="00222A02" w:rsidRPr="00180AB9" w:rsidRDefault="00222A02" w:rsidP="006F3FAA">
      <w:pPr>
        <w:rPr>
          <w:b/>
        </w:rPr>
      </w:pPr>
      <w:r w:rsidRPr="009C70FF">
        <w:rPr>
          <w:b/>
        </w:rPr>
        <w:t xml:space="preserve">OTRO TIPO DE INSTALACIONES </w:t>
      </w:r>
      <w:r>
        <w:rPr>
          <w:b/>
        </w:rPr>
        <w:t>RENOVABLES</w:t>
      </w:r>
    </w:p>
    <w:tbl>
      <w:tblPr>
        <w:tblW w:w="850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764"/>
        <w:gridCol w:w="1560"/>
        <w:gridCol w:w="1212"/>
        <w:gridCol w:w="2325"/>
        <w:gridCol w:w="6"/>
      </w:tblGrid>
      <w:tr w:rsidR="00222A02" w:rsidTr="004940CA">
        <w:trPr>
          <w:trHeight w:val="408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222A02" w:rsidRPr="009C70FF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9C70FF">
              <w:rPr>
                <w:sz w:val="18"/>
                <w:szCs w:val="18"/>
              </w:rPr>
              <w:t xml:space="preserve">Tipo de instalación: </w:t>
            </w:r>
            <w:r w:rsidRPr="00AC500D">
              <w:rPr>
                <w:sz w:val="16"/>
                <w:szCs w:val="16"/>
              </w:rPr>
              <w:t>(grupo de clasificación art. 2 R.D.</w:t>
            </w:r>
            <w:r>
              <w:rPr>
                <w:sz w:val="16"/>
                <w:szCs w:val="16"/>
              </w:rPr>
              <w:t xml:space="preserve"> </w:t>
            </w:r>
            <w:r w:rsidRPr="00AC500D">
              <w:rPr>
                <w:sz w:val="16"/>
                <w:szCs w:val="16"/>
              </w:rPr>
              <w:t>413/2014)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:rsidR="00222A02" w:rsidRPr="009C70FF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9C70FF">
              <w:rPr>
                <w:sz w:val="18"/>
                <w:szCs w:val="18"/>
              </w:rPr>
              <w:t>Tipo de combustible:</w:t>
            </w:r>
          </w:p>
        </w:tc>
      </w:tr>
      <w:tr w:rsidR="00222A02" w:rsidTr="004940CA">
        <w:trPr>
          <w:trHeight w:val="551"/>
        </w:trPr>
        <w:tc>
          <w:tcPr>
            <w:tcW w:w="1638" w:type="dxa"/>
          </w:tcPr>
          <w:p w:rsidR="00222A02" w:rsidRPr="009C70FF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9C70FF">
              <w:rPr>
                <w:sz w:val="18"/>
                <w:szCs w:val="18"/>
              </w:rPr>
              <w:t>Número de grupos:</w:t>
            </w:r>
          </w:p>
        </w:tc>
        <w:tc>
          <w:tcPr>
            <w:tcW w:w="1764" w:type="dxa"/>
          </w:tcPr>
          <w:p w:rsidR="00222A02" w:rsidRPr="009C70FF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9C70FF">
              <w:rPr>
                <w:sz w:val="18"/>
                <w:szCs w:val="18"/>
              </w:rPr>
              <w:t>Tecnología:</w:t>
            </w:r>
          </w:p>
        </w:tc>
        <w:tc>
          <w:tcPr>
            <w:tcW w:w="2772" w:type="dxa"/>
            <w:gridSpan w:val="2"/>
          </w:tcPr>
          <w:p w:rsidR="00222A02" w:rsidRPr="009C70FF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9C70FF">
              <w:rPr>
                <w:sz w:val="18"/>
                <w:szCs w:val="18"/>
              </w:rPr>
              <w:t>Potencia motores/turbinas: kW</w:t>
            </w:r>
          </w:p>
        </w:tc>
        <w:tc>
          <w:tcPr>
            <w:tcW w:w="2331" w:type="dxa"/>
            <w:gridSpan w:val="2"/>
          </w:tcPr>
          <w:p w:rsidR="00222A02" w:rsidRPr="009C70FF" w:rsidRDefault="00222A02" w:rsidP="00C911D8">
            <w:pPr>
              <w:spacing w:line="312" w:lineRule="auto"/>
              <w:rPr>
                <w:sz w:val="18"/>
                <w:szCs w:val="18"/>
              </w:rPr>
            </w:pPr>
            <w:r w:rsidRPr="009C70FF">
              <w:rPr>
                <w:sz w:val="18"/>
                <w:szCs w:val="18"/>
              </w:rPr>
              <w:t xml:space="preserve">Potencia alternadores: </w:t>
            </w:r>
            <w:proofErr w:type="spellStart"/>
            <w:r w:rsidRPr="009C70FF">
              <w:rPr>
                <w:sz w:val="18"/>
                <w:szCs w:val="18"/>
              </w:rPr>
              <w:t>kVA</w:t>
            </w:r>
            <w:proofErr w:type="spellEnd"/>
          </w:p>
        </w:tc>
      </w:tr>
      <w:tr w:rsidR="00222A02" w:rsidRPr="00633C75" w:rsidTr="00ED1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20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Pr="00633C75" w:rsidRDefault="00222A02" w:rsidP="004940CA">
            <w:pPr>
              <w:rPr>
                <w:sz w:val="18"/>
              </w:rPr>
            </w:pPr>
            <w:r w:rsidRPr="00633C75">
              <w:rPr>
                <w:sz w:val="18"/>
              </w:rPr>
              <w:t>Referencia catastral</w:t>
            </w:r>
            <w:r>
              <w:rPr>
                <w:sz w:val="18"/>
              </w:rPr>
              <w:t>: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A02" w:rsidRPr="00633C75" w:rsidRDefault="00222A02" w:rsidP="004940CA">
            <w:pPr>
              <w:rPr>
                <w:sz w:val="18"/>
              </w:rPr>
            </w:pPr>
            <w:r>
              <w:rPr>
                <w:sz w:val="18"/>
              </w:rPr>
              <w:t>CIL (solo en caso de excedentes):</w:t>
            </w:r>
          </w:p>
        </w:tc>
      </w:tr>
    </w:tbl>
    <w:p w:rsidR="00222A02" w:rsidRDefault="00222A02" w:rsidP="006B1409">
      <w:pPr>
        <w:rPr>
          <w:b/>
        </w:rPr>
      </w:pPr>
    </w:p>
    <w:p w:rsidR="00222A02" w:rsidRPr="00180AB9" w:rsidRDefault="00222A02" w:rsidP="006B1409">
      <w:pPr>
        <w:rPr>
          <w:b/>
        </w:rPr>
      </w:pPr>
      <w:r>
        <w:rPr>
          <w:b/>
        </w:rPr>
        <w:t>DATOS DEL TITULAR DEL PUNTO DE CONSUMO</w:t>
      </w:r>
    </w:p>
    <w:tbl>
      <w:tblPr>
        <w:tblW w:w="850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1340"/>
        <w:gridCol w:w="1921"/>
        <w:gridCol w:w="1764"/>
      </w:tblGrid>
      <w:tr w:rsidR="00222A02" w:rsidTr="002624A3">
        <w:trPr>
          <w:trHeight w:val="387"/>
        </w:trPr>
        <w:tc>
          <w:tcPr>
            <w:tcW w:w="6741" w:type="dxa"/>
            <w:gridSpan w:val="3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Titular (razón social/apellidos y nombre)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764" w:type="dxa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C.I.F./D.N.I.</w:t>
            </w:r>
            <w:r>
              <w:rPr>
                <w:sz w:val="18"/>
                <w:szCs w:val="18"/>
              </w:rPr>
              <w:t>:</w:t>
            </w:r>
          </w:p>
        </w:tc>
      </w:tr>
      <w:tr w:rsidR="00222A02" w:rsidTr="002624A3">
        <w:trPr>
          <w:trHeight w:val="407"/>
        </w:trPr>
        <w:tc>
          <w:tcPr>
            <w:tcW w:w="3480" w:type="dxa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Representante (apellidos y nombre)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2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en calidad de</w:t>
            </w:r>
          </w:p>
        </w:tc>
        <w:tc>
          <w:tcPr>
            <w:tcW w:w="1764" w:type="dxa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C.I.F./D.N.I.</w:t>
            </w:r>
            <w:r>
              <w:rPr>
                <w:sz w:val="18"/>
                <w:szCs w:val="18"/>
              </w:rPr>
              <w:t>:</w:t>
            </w:r>
          </w:p>
        </w:tc>
      </w:tr>
      <w:tr w:rsidR="00222A02" w:rsidTr="002624A3">
        <w:trPr>
          <w:cantSplit/>
          <w:trHeight w:val="413"/>
        </w:trPr>
        <w:tc>
          <w:tcPr>
            <w:tcW w:w="4820" w:type="dxa"/>
            <w:gridSpan w:val="2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Domicilio para notificaciones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921" w:type="dxa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Población/provincia</w:t>
            </w:r>
          </w:p>
        </w:tc>
        <w:tc>
          <w:tcPr>
            <w:tcW w:w="1764" w:type="dxa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Código postal</w:t>
            </w:r>
            <w:r>
              <w:rPr>
                <w:sz w:val="18"/>
                <w:szCs w:val="18"/>
              </w:rPr>
              <w:t>:</w:t>
            </w:r>
          </w:p>
        </w:tc>
      </w:tr>
      <w:tr w:rsidR="00222A02" w:rsidTr="002624A3">
        <w:trPr>
          <w:cantSplit/>
          <w:trHeight w:val="405"/>
        </w:trPr>
        <w:tc>
          <w:tcPr>
            <w:tcW w:w="6741" w:type="dxa"/>
            <w:gridSpan w:val="3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  <w:tc>
          <w:tcPr>
            <w:tcW w:w="1764" w:type="dxa"/>
          </w:tcPr>
          <w:p w:rsidR="00222A02" w:rsidRPr="00BF7336" w:rsidRDefault="00222A02" w:rsidP="002624A3">
            <w:pPr>
              <w:spacing w:line="312" w:lineRule="auto"/>
              <w:rPr>
                <w:sz w:val="18"/>
                <w:szCs w:val="18"/>
              </w:rPr>
            </w:pPr>
            <w:r w:rsidRPr="00BF7336">
              <w:rPr>
                <w:sz w:val="18"/>
                <w:szCs w:val="18"/>
              </w:rPr>
              <w:t>Teléfono</w:t>
            </w:r>
            <w:r>
              <w:rPr>
                <w:sz w:val="18"/>
                <w:szCs w:val="18"/>
              </w:rPr>
              <w:t>:</w:t>
            </w:r>
          </w:p>
        </w:tc>
      </w:tr>
    </w:tbl>
    <w:p w:rsidR="00222A02" w:rsidRDefault="00222A02" w:rsidP="006F3FAA">
      <w:pPr>
        <w:rPr>
          <w:b/>
        </w:rPr>
      </w:pPr>
    </w:p>
    <w:p w:rsidR="00222A02" w:rsidRPr="00180AB9" w:rsidRDefault="00222A02" w:rsidP="006F3FAA">
      <w:pPr>
        <w:rPr>
          <w:b/>
        </w:rPr>
      </w:pPr>
      <w:r w:rsidRPr="009C11F0">
        <w:rPr>
          <w:b/>
        </w:rPr>
        <w:t>AUTOCONSUMO</w:t>
      </w:r>
    </w:p>
    <w:tbl>
      <w:tblPr>
        <w:tblW w:w="8502" w:type="dxa"/>
        <w:tblInd w:w="-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115"/>
      </w:tblGrid>
      <w:tr w:rsidR="00222A02" w:rsidRPr="00633C75" w:rsidTr="00C911D8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Default="00222A02" w:rsidP="00C911D8">
            <w:pPr>
              <w:rPr>
                <w:sz w:val="18"/>
              </w:rPr>
            </w:pPr>
          </w:p>
          <w:p w:rsidR="00222A02" w:rsidRPr="00633C75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 xml:space="preserve">Sin excedentes (dispositivo </w:t>
            </w:r>
            <w:proofErr w:type="spellStart"/>
            <w:r>
              <w:rPr>
                <w:sz w:val="18"/>
              </w:rPr>
              <w:t>antivertido</w:t>
            </w:r>
            <w:proofErr w:type="spellEnd"/>
            <w:r>
              <w:rPr>
                <w:sz w:val="18"/>
              </w:rPr>
              <w:t xml:space="preserve">):      </w:t>
            </w:r>
            <w:r w:rsidRPr="00633C75"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Con excedentes: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2A02" w:rsidRPr="00633C75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a) Compensación</w:t>
            </w:r>
          </w:p>
        </w:tc>
      </w:tr>
      <w:tr w:rsidR="00222A02" w:rsidRPr="00633C75" w:rsidTr="00C911D8">
        <w:trPr>
          <w:trHeight w:val="24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Default="00222A02" w:rsidP="00C911D8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2A02" w:rsidRDefault="00222A02" w:rsidP="00C911D8">
            <w:pPr>
              <w:jc w:val="center"/>
              <w:rPr>
                <w:sz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A02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b1) Único contrato de suministro</w:t>
            </w:r>
          </w:p>
        </w:tc>
      </w:tr>
      <w:tr w:rsidR="00222A02" w:rsidRPr="00633C75" w:rsidTr="00C911D8">
        <w:trPr>
          <w:trHeight w:val="24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Default="00222A02" w:rsidP="00C911D8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2A02" w:rsidRDefault="00222A02" w:rsidP="00C911D8">
            <w:pPr>
              <w:rPr>
                <w:sz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A02" w:rsidRDefault="00222A02" w:rsidP="00C911D8">
            <w:pPr>
              <w:rPr>
                <w:sz w:val="18"/>
              </w:rPr>
            </w:pPr>
            <w:r w:rsidRPr="00633C75"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b2)Varios contratos de suministro</w:t>
            </w:r>
          </w:p>
        </w:tc>
      </w:tr>
      <w:tr w:rsidR="00222A02" w:rsidRPr="00633C75" w:rsidTr="004940CA">
        <w:trPr>
          <w:trHeight w:val="4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Pr="00633C75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CUPS: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Pr="00633C75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Empresa Distribuidora:</w:t>
            </w:r>
          </w:p>
        </w:tc>
      </w:tr>
      <w:tr w:rsidR="00222A02" w:rsidRPr="00633C75" w:rsidTr="00C911D8">
        <w:trPr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Tensión punto de conexión (V):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02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 xml:space="preserve">ALMACENAMIENTO: </w:t>
            </w:r>
            <w:r w:rsidRPr="00633C75"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SI           </w:t>
            </w:r>
            <w:r w:rsidRPr="00633C75"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C75">
              <w:rPr>
                <w:sz w:val="18"/>
              </w:rPr>
              <w:instrText xml:space="preserve"> FORMCHECKBOX </w:instrText>
            </w:r>
            <w:r w:rsidR="00A905AF">
              <w:rPr>
                <w:sz w:val="18"/>
              </w:rPr>
            </w:r>
            <w:r w:rsidR="00A905AF">
              <w:rPr>
                <w:sz w:val="18"/>
              </w:rPr>
              <w:fldChar w:fldCharType="separate"/>
            </w:r>
            <w:r w:rsidRPr="00633C75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  <w:p w:rsidR="00222A02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Potencia de Salida</w:t>
            </w:r>
            <w:r w:rsidR="00A905AF">
              <w:rPr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</w:rPr>
              <w:t>(kW):</w:t>
            </w:r>
          </w:p>
          <w:p w:rsidR="00222A02" w:rsidRDefault="00222A02" w:rsidP="00C911D8">
            <w:pPr>
              <w:rPr>
                <w:sz w:val="18"/>
              </w:rPr>
            </w:pPr>
            <w:r>
              <w:rPr>
                <w:sz w:val="18"/>
              </w:rPr>
              <w:t>Energía Máxima Almacenada (</w:t>
            </w: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>):</w:t>
            </w:r>
          </w:p>
        </w:tc>
      </w:tr>
    </w:tbl>
    <w:p w:rsidR="00222A02" w:rsidRPr="00B24E48" w:rsidRDefault="00222A02" w:rsidP="00146686">
      <w:pPr>
        <w:spacing w:before="120"/>
        <w:rPr>
          <w:rFonts w:asciiTheme="minorHAnsi" w:hAnsiTheme="minorHAnsi"/>
        </w:rPr>
      </w:pPr>
    </w:p>
    <w:sectPr w:rsidR="00222A02" w:rsidRPr="00B24E48" w:rsidSect="001555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02" w:rsidRDefault="00222A02" w:rsidP="00FE0D5F">
      <w:r>
        <w:separator/>
      </w:r>
    </w:p>
  </w:endnote>
  <w:endnote w:type="continuationSeparator" w:id="0">
    <w:p w:rsidR="00222A02" w:rsidRDefault="00222A02" w:rsidP="00FE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B4" w:rsidRPr="00202ED8" w:rsidRDefault="005604B4" w:rsidP="00202ED8">
    <w:pPr>
      <w:pStyle w:val="Piedepgina"/>
      <w:pBdr>
        <w:top w:val="single" w:sz="4" w:space="1" w:color="auto"/>
        <w:bottom w:val="single" w:sz="4" w:space="0" w:color="auto"/>
      </w:pBdr>
      <w:tabs>
        <w:tab w:val="clear" w:pos="4252"/>
        <w:tab w:val="clear" w:pos="8504"/>
        <w:tab w:val="left" w:pos="9072"/>
      </w:tabs>
      <w:jc w:val="center"/>
      <w:rPr>
        <w:rFonts w:ascii="Calibri" w:hAnsi="Calibri"/>
        <w:sz w:val="16"/>
        <w:szCs w:val="16"/>
      </w:rPr>
    </w:pPr>
    <w:r w:rsidRPr="00202ED8">
      <w:rPr>
        <w:rFonts w:ascii="Calibri" w:hAnsi="Calibri"/>
        <w:sz w:val="16"/>
        <w:szCs w:val="16"/>
      </w:rPr>
      <w:t>Avda. de los Reyes Leoneses, 11.  24008 León - Tel. 987840256 - Fax 987808315   – http: www.jcyl.es</w:t>
    </w:r>
  </w:p>
  <w:p w:rsidR="005F5299" w:rsidRPr="005F5299" w:rsidRDefault="00296F47" w:rsidP="005F5299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02" w:rsidRDefault="00222A02" w:rsidP="00FE0D5F">
      <w:r>
        <w:separator/>
      </w:r>
    </w:p>
  </w:footnote>
  <w:footnote w:type="continuationSeparator" w:id="0">
    <w:p w:rsidR="00222A02" w:rsidRDefault="00222A02" w:rsidP="00FE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B4" w:rsidRPr="005604B4" w:rsidRDefault="00A905AF" w:rsidP="005604B4">
    <w:pPr>
      <w:pStyle w:val="Encabezado"/>
      <w:rPr>
        <w:rFonts w:ascii="Eras Demi ITC" w:hAnsi="Eras Demi ITC"/>
        <w:sz w:val="30"/>
      </w:rPr>
    </w:pPr>
    <w:r>
      <w:rPr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4pt;margin-top:-72.45pt;width:27.4pt;height:46.7pt;z-index:251658240;visibility:visible;mso-wrap-edited:f;mso-position-horizontal-relative:margin;mso-position-vertical-relative:margin" fillcolor="window">
          <v:imagedata r:id="rId1" o:title=""/>
          <w10:wrap type="square" anchorx="margin" anchory="margin"/>
        </v:shape>
        <o:OLEObject Type="Embed" ProgID="Word.Picture.8" ShapeID="_x0000_s2049" DrawAspect="Content" ObjectID="_1620017285" r:id="rId2"/>
      </w:object>
    </w:r>
    <w:r w:rsidR="005604B4">
      <w:rPr>
        <w:rFonts w:ascii="Eras Demi ITC" w:hAnsi="Eras Demi ITC"/>
        <w:sz w:val="30"/>
      </w:rPr>
      <w:t>Junta de</w:t>
    </w:r>
  </w:p>
  <w:p w:rsidR="005604B4" w:rsidRDefault="005604B4" w:rsidP="005604B4">
    <w:pPr>
      <w:pStyle w:val="Encabezado"/>
      <w:tabs>
        <w:tab w:val="left" w:pos="1985"/>
      </w:tabs>
      <w:spacing w:line="320" w:lineRule="exact"/>
      <w:rPr>
        <w:rFonts w:ascii="Eras Demi ITC" w:hAnsi="Eras Demi ITC"/>
        <w:position w:val="6"/>
        <w:sz w:val="28"/>
      </w:rPr>
    </w:pPr>
    <w:r>
      <w:rPr>
        <w:rFonts w:ascii="Eras Demi ITC" w:hAnsi="Eras Demi ITC"/>
        <w:position w:val="6"/>
        <w:sz w:val="28"/>
      </w:rPr>
      <w:t>Castilla y León</w:t>
    </w:r>
  </w:p>
  <w:p w:rsidR="005604B4" w:rsidRDefault="005604B4" w:rsidP="005604B4">
    <w:pPr>
      <w:pStyle w:val="Encabezado"/>
      <w:tabs>
        <w:tab w:val="clear" w:pos="4252"/>
        <w:tab w:val="left" w:pos="2127"/>
      </w:tabs>
      <w:rPr>
        <w:rFonts w:ascii="Trebuchet MS" w:hAnsi="Trebuchet MS"/>
        <w:spacing w:val="-6"/>
        <w:sz w:val="18"/>
      </w:rPr>
    </w:pPr>
    <w:r>
      <w:rPr>
        <w:rFonts w:ascii="Trebuchet MS" w:hAnsi="Trebuchet MS"/>
        <w:spacing w:val="-6"/>
        <w:sz w:val="18"/>
      </w:rPr>
      <w:t>Consejería de Economía y Hacienda</w:t>
    </w:r>
  </w:p>
  <w:p w:rsidR="005F5299" w:rsidRDefault="005604B4" w:rsidP="00851D65">
    <w:pPr>
      <w:pStyle w:val="Encabezado"/>
      <w:tabs>
        <w:tab w:val="clear" w:pos="4252"/>
        <w:tab w:val="left" w:pos="2127"/>
      </w:tabs>
      <w:rPr>
        <w:rFonts w:ascii="Trebuchet MS" w:hAnsi="Trebuchet MS"/>
        <w:spacing w:val="-6"/>
        <w:sz w:val="18"/>
      </w:rPr>
    </w:pPr>
    <w:r w:rsidRPr="001849C5">
      <w:rPr>
        <w:rFonts w:ascii="Trebuchet MS" w:hAnsi="Trebuchet MS"/>
        <w:spacing w:val="-6"/>
        <w:sz w:val="18"/>
      </w:rPr>
      <w:t>Dirección General de Energía y Minas</w:t>
    </w:r>
  </w:p>
  <w:p w:rsidR="001428DD" w:rsidRDefault="001428DD" w:rsidP="00851D65">
    <w:pPr>
      <w:pStyle w:val="Encabezado"/>
      <w:tabs>
        <w:tab w:val="clear" w:pos="4252"/>
        <w:tab w:val="left" w:pos="2127"/>
      </w:tabs>
      <w:rPr>
        <w:rFonts w:ascii="Trebuchet MS" w:hAnsi="Trebuchet MS"/>
        <w:spacing w:val="-6"/>
        <w:sz w:val="18"/>
      </w:rPr>
    </w:pPr>
  </w:p>
  <w:p w:rsidR="009F156E" w:rsidRPr="00851D65" w:rsidRDefault="009F156E" w:rsidP="00851D65">
    <w:pPr>
      <w:pStyle w:val="Encabezado"/>
      <w:tabs>
        <w:tab w:val="clear" w:pos="4252"/>
        <w:tab w:val="left" w:pos="2127"/>
      </w:tabs>
      <w:rPr>
        <w:rFonts w:ascii="Trebuchet MS" w:hAnsi="Trebuchet MS"/>
        <w:spacing w:val="-6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3AB655C"/>
    <w:multiLevelType w:val="hybridMultilevel"/>
    <w:tmpl w:val="A93C08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4AA2F20"/>
    <w:multiLevelType w:val="hybridMultilevel"/>
    <w:tmpl w:val="51BAD5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1">
    <w:nsid w:val="0B70756D"/>
    <w:multiLevelType w:val="hybridMultilevel"/>
    <w:tmpl w:val="05DC3C5A"/>
    <w:lvl w:ilvl="0" w:tplc="604C9B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0105B3"/>
    <w:multiLevelType w:val="hybridMultilevel"/>
    <w:tmpl w:val="8A707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89428A7"/>
    <w:multiLevelType w:val="hybridMultilevel"/>
    <w:tmpl w:val="B6A6A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9FB5AEB"/>
    <w:multiLevelType w:val="hybridMultilevel"/>
    <w:tmpl w:val="5AB06D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0807529"/>
    <w:multiLevelType w:val="hybridMultilevel"/>
    <w:tmpl w:val="D3B42948"/>
    <w:lvl w:ilvl="0" w:tplc="D9F2A47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6500D86"/>
    <w:multiLevelType w:val="hybridMultilevel"/>
    <w:tmpl w:val="177EAD70"/>
    <w:lvl w:ilvl="0" w:tplc="F0A20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35540D44"/>
    <w:multiLevelType w:val="hybridMultilevel"/>
    <w:tmpl w:val="C224982E"/>
    <w:lvl w:ilvl="0" w:tplc="8068B9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1">
    <w:nsid w:val="37A02D26"/>
    <w:multiLevelType w:val="hybridMultilevel"/>
    <w:tmpl w:val="A5203752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1">
    <w:nsid w:val="396212D4"/>
    <w:multiLevelType w:val="hybridMultilevel"/>
    <w:tmpl w:val="F62C837E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3BC37415"/>
    <w:multiLevelType w:val="hybridMultilevel"/>
    <w:tmpl w:val="15A608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96A2079"/>
    <w:multiLevelType w:val="hybridMultilevel"/>
    <w:tmpl w:val="2EFC0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A1F39A5"/>
    <w:multiLevelType w:val="hybridMultilevel"/>
    <w:tmpl w:val="7A7A4140"/>
    <w:lvl w:ilvl="0" w:tplc="A06847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D6E43AF"/>
    <w:multiLevelType w:val="hybridMultilevel"/>
    <w:tmpl w:val="0E842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12C517C"/>
    <w:multiLevelType w:val="hybridMultilevel"/>
    <w:tmpl w:val="903E04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547431F0"/>
    <w:multiLevelType w:val="multilevel"/>
    <w:tmpl w:val="BE6E0E9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1">
    <w:nsid w:val="54E343E7"/>
    <w:multiLevelType w:val="hybridMultilevel"/>
    <w:tmpl w:val="7F601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1">
    <w:nsid w:val="57A05017"/>
    <w:multiLevelType w:val="hybridMultilevel"/>
    <w:tmpl w:val="930A88AC"/>
    <w:lvl w:ilvl="0" w:tplc="3320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B924752"/>
    <w:multiLevelType w:val="hybridMultilevel"/>
    <w:tmpl w:val="C05AC236"/>
    <w:lvl w:ilvl="0" w:tplc="A7947F2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4E622B5"/>
    <w:multiLevelType w:val="hybridMultilevel"/>
    <w:tmpl w:val="79AE6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F82B9E"/>
    <w:multiLevelType w:val="hybridMultilevel"/>
    <w:tmpl w:val="331C1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A0E59DB"/>
    <w:multiLevelType w:val="hybridMultilevel"/>
    <w:tmpl w:val="DC844B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1">
    <w:nsid w:val="6B380582"/>
    <w:multiLevelType w:val="hybridMultilevel"/>
    <w:tmpl w:val="1F00AEFE"/>
    <w:lvl w:ilvl="0" w:tplc="CAC2301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1">
    <w:nsid w:val="7106341F"/>
    <w:multiLevelType w:val="multilevel"/>
    <w:tmpl w:val="BE6E0E9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5" w15:restartNumberingAfterBreak="1">
    <w:nsid w:val="72805F69"/>
    <w:multiLevelType w:val="hybridMultilevel"/>
    <w:tmpl w:val="35FC95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36071BE"/>
    <w:multiLevelType w:val="hybridMultilevel"/>
    <w:tmpl w:val="A93C08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C82635C"/>
    <w:multiLevelType w:val="hybridMultilevel"/>
    <w:tmpl w:val="1F765DF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0"/>
  </w:num>
  <w:num w:numId="4">
    <w:abstractNumId w:val="26"/>
  </w:num>
  <w:num w:numId="5">
    <w:abstractNumId w:val="0"/>
  </w:num>
  <w:num w:numId="6">
    <w:abstractNumId w:val="12"/>
  </w:num>
  <w:num w:numId="7">
    <w:abstractNumId w:val="22"/>
  </w:num>
  <w:num w:numId="8">
    <w:abstractNumId w:val="6"/>
  </w:num>
  <w:num w:numId="9">
    <w:abstractNumId w:val="15"/>
  </w:num>
  <w:num w:numId="10">
    <w:abstractNumId w:val="21"/>
  </w:num>
  <w:num w:numId="11">
    <w:abstractNumId w:val="20"/>
  </w:num>
  <w:num w:numId="12">
    <w:abstractNumId w:val="3"/>
  </w:num>
  <w:num w:numId="13">
    <w:abstractNumId w:val="17"/>
  </w:num>
  <w:num w:numId="14">
    <w:abstractNumId w:val="19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8"/>
  </w:num>
  <w:num w:numId="20">
    <w:abstractNumId w:val="18"/>
  </w:num>
  <w:num w:numId="21">
    <w:abstractNumId w:val="23"/>
  </w:num>
  <w:num w:numId="22">
    <w:abstractNumId w:val="25"/>
  </w:num>
  <w:num w:numId="23">
    <w:abstractNumId w:val="1"/>
  </w:num>
  <w:num w:numId="24">
    <w:abstractNumId w:val="7"/>
  </w:num>
  <w:num w:numId="25">
    <w:abstractNumId w:val="9"/>
  </w:num>
  <w:num w:numId="26">
    <w:abstractNumId w:val="11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3"/>
    <w:rsid w:val="00050171"/>
    <w:rsid w:val="00052CF1"/>
    <w:rsid w:val="00062835"/>
    <w:rsid w:val="00062AC0"/>
    <w:rsid w:val="000660A3"/>
    <w:rsid w:val="00072CD2"/>
    <w:rsid w:val="00073AC9"/>
    <w:rsid w:val="00083610"/>
    <w:rsid w:val="000A3FEA"/>
    <w:rsid w:val="000B7A59"/>
    <w:rsid w:val="000D5213"/>
    <w:rsid w:val="000E0521"/>
    <w:rsid w:val="0010183E"/>
    <w:rsid w:val="0010255B"/>
    <w:rsid w:val="001035DE"/>
    <w:rsid w:val="0010410A"/>
    <w:rsid w:val="0013113D"/>
    <w:rsid w:val="00135BC3"/>
    <w:rsid w:val="001428DD"/>
    <w:rsid w:val="00146686"/>
    <w:rsid w:val="00155536"/>
    <w:rsid w:val="00160E4A"/>
    <w:rsid w:val="00170853"/>
    <w:rsid w:val="0018198A"/>
    <w:rsid w:val="001A5F4B"/>
    <w:rsid w:val="001C0812"/>
    <w:rsid w:val="001C2836"/>
    <w:rsid w:val="001C484E"/>
    <w:rsid w:val="001D592B"/>
    <w:rsid w:val="001E078E"/>
    <w:rsid w:val="001F3B8C"/>
    <w:rsid w:val="001F45E3"/>
    <w:rsid w:val="001F5F4B"/>
    <w:rsid w:val="00202ED8"/>
    <w:rsid w:val="00204647"/>
    <w:rsid w:val="00205791"/>
    <w:rsid w:val="00214F47"/>
    <w:rsid w:val="00222A02"/>
    <w:rsid w:val="0023248E"/>
    <w:rsid w:val="00242DCE"/>
    <w:rsid w:val="0025508A"/>
    <w:rsid w:val="0025602F"/>
    <w:rsid w:val="00271B95"/>
    <w:rsid w:val="00276851"/>
    <w:rsid w:val="00291960"/>
    <w:rsid w:val="00296F47"/>
    <w:rsid w:val="002B5B3F"/>
    <w:rsid w:val="002D4C40"/>
    <w:rsid w:val="002E30F2"/>
    <w:rsid w:val="002E39E7"/>
    <w:rsid w:val="002F6C25"/>
    <w:rsid w:val="00300D3E"/>
    <w:rsid w:val="00303074"/>
    <w:rsid w:val="00313E1A"/>
    <w:rsid w:val="003264A3"/>
    <w:rsid w:val="00335C51"/>
    <w:rsid w:val="00352D31"/>
    <w:rsid w:val="00355958"/>
    <w:rsid w:val="00361571"/>
    <w:rsid w:val="00363A39"/>
    <w:rsid w:val="003975E5"/>
    <w:rsid w:val="003A1F65"/>
    <w:rsid w:val="003B4668"/>
    <w:rsid w:val="003C48C8"/>
    <w:rsid w:val="003F3DB5"/>
    <w:rsid w:val="004071E0"/>
    <w:rsid w:val="0041601E"/>
    <w:rsid w:val="00425170"/>
    <w:rsid w:val="00437AFC"/>
    <w:rsid w:val="00450EEE"/>
    <w:rsid w:val="00451EFD"/>
    <w:rsid w:val="004564DB"/>
    <w:rsid w:val="0046357C"/>
    <w:rsid w:val="004821DD"/>
    <w:rsid w:val="004940CA"/>
    <w:rsid w:val="004A5B44"/>
    <w:rsid w:val="004C3540"/>
    <w:rsid w:val="004C3A6C"/>
    <w:rsid w:val="004C4476"/>
    <w:rsid w:val="004C6E06"/>
    <w:rsid w:val="004D45EE"/>
    <w:rsid w:val="004D5AC0"/>
    <w:rsid w:val="004F0C35"/>
    <w:rsid w:val="004F3217"/>
    <w:rsid w:val="00517512"/>
    <w:rsid w:val="00520FA9"/>
    <w:rsid w:val="005312FA"/>
    <w:rsid w:val="00542B0D"/>
    <w:rsid w:val="00546EC2"/>
    <w:rsid w:val="00552D90"/>
    <w:rsid w:val="0056029C"/>
    <w:rsid w:val="005604B4"/>
    <w:rsid w:val="00560C56"/>
    <w:rsid w:val="00561CD2"/>
    <w:rsid w:val="005705B2"/>
    <w:rsid w:val="00581575"/>
    <w:rsid w:val="00591206"/>
    <w:rsid w:val="00592404"/>
    <w:rsid w:val="005B2AFF"/>
    <w:rsid w:val="005B5A84"/>
    <w:rsid w:val="005B6E6C"/>
    <w:rsid w:val="005B720E"/>
    <w:rsid w:val="005D11A9"/>
    <w:rsid w:val="005E15DE"/>
    <w:rsid w:val="005E6EF6"/>
    <w:rsid w:val="005F2963"/>
    <w:rsid w:val="005F5299"/>
    <w:rsid w:val="00602513"/>
    <w:rsid w:val="006028B3"/>
    <w:rsid w:val="006121A4"/>
    <w:rsid w:val="006149FE"/>
    <w:rsid w:val="00633C75"/>
    <w:rsid w:val="00650E77"/>
    <w:rsid w:val="00672684"/>
    <w:rsid w:val="00680168"/>
    <w:rsid w:val="00687BE9"/>
    <w:rsid w:val="006A46B1"/>
    <w:rsid w:val="006B1409"/>
    <w:rsid w:val="006B3583"/>
    <w:rsid w:val="006B7DD2"/>
    <w:rsid w:val="006E5778"/>
    <w:rsid w:val="006F3FAA"/>
    <w:rsid w:val="0070031F"/>
    <w:rsid w:val="00713E5D"/>
    <w:rsid w:val="00733832"/>
    <w:rsid w:val="0073754D"/>
    <w:rsid w:val="00746B56"/>
    <w:rsid w:val="00770CD5"/>
    <w:rsid w:val="0077228D"/>
    <w:rsid w:val="00777936"/>
    <w:rsid w:val="00797D91"/>
    <w:rsid w:val="007B5729"/>
    <w:rsid w:val="007C16BE"/>
    <w:rsid w:val="007C3727"/>
    <w:rsid w:val="007D173D"/>
    <w:rsid w:val="00800DD1"/>
    <w:rsid w:val="00811E62"/>
    <w:rsid w:val="00821338"/>
    <w:rsid w:val="00831E2A"/>
    <w:rsid w:val="0083480E"/>
    <w:rsid w:val="00836704"/>
    <w:rsid w:val="00843F1A"/>
    <w:rsid w:val="00847D16"/>
    <w:rsid w:val="00851D65"/>
    <w:rsid w:val="008662EB"/>
    <w:rsid w:val="00871552"/>
    <w:rsid w:val="00875D8A"/>
    <w:rsid w:val="008827D0"/>
    <w:rsid w:val="0089047B"/>
    <w:rsid w:val="00891113"/>
    <w:rsid w:val="008C432B"/>
    <w:rsid w:val="008E3FB6"/>
    <w:rsid w:val="008F4E9B"/>
    <w:rsid w:val="0090124D"/>
    <w:rsid w:val="009176CB"/>
    <w:rsid w:val="0094456C"/>
    <w:rsid w:val="00945CF2"/>
    <w:rsid w:val="009515F9"/>
    <w:rsid w:val="00962E05"/>
    <w:rsid w:val="00980758"/>
    <w:rsid w:val="00982399"/>
    <w:rsid w:val="009875A1"/>
    <w:rsid w:val="00990A45"/>
    <w:rsid w:val="00997ADE"/>
    <w:rsid w:val="009A2DE4"/>
    <w:rsid w:val="009A5F2A"/>
    <w:rsid w:val="009A6BA6"/>
    <w:rsid w:val="009C1414"/>
    <w:rsid w:val="009C70FF"/>
    <w:rsid w:val="009D5C83"/>
    <w:rsid w:val="009F156E"/>
    <w:rsid w:val="009F21E7"/>
    <w:rsid w:val="00A058C2"/>
    <w:rsid w:val="00A20EB8"/>
    <w:rsid w:val="00A26205"/>
    <w:rsid w:val="00A30C27"/>
    <w:rsid w:val="00A337CA"/>
    <w:rsid w:val="00A36232"/>
    <w:rsid w:val="00A52F58"/>
    <w:rsid w:val="00A540A7"/>
    <w:rsid w:val="00A602F8"/>
    <w:rsid w:val="00A740AF"/>
    <w:rsid w:val="00A75149"/>
    <w:rsid w:val="00A752F0"/>
    <w:rsid w:val="00A77CCE"/>
    <w:rsid w:val="00A8543F"/>
    <w:rsid w:val="00A85D53"/>
    <w:rsid w:val="00A8608D"/>
    <w:rsid w:val="00A86F08"/>
    <w:rsid w:val="00A905AF"/>
    <w:rsid w:val="00A9124D"/>
    <w:rsid w:val="00A93F4A"/>
    <w:rsid w:val="00A97855"/>
    <w:rsid w:val="00AA0495"/>
    <w:rsid w:val="00AA1AA5"/>
    <w:rsid w:val="00AB2934"/>
    <w:rsid w:val="00AB769D"/>
    <w:rsid w:val="00AE783B"/>
    <w:rsid w:val="00AF2021"/>
    <w:rsid w:val="00B24E48"/>
    <w:rsid w:val="00B33AC4"/>
    <w:rsid w:val="00B4027C"/>
    <w:rsid w:val="00B4050F"/>
    <w:rsid w:val="00B54679"/>
    <w:rsid w:val="00B620DF"/>
    <w:rsid w:val="00B7097A"/>
    <w:rsid w:val="00B757FE"/>
    <w:rsid w:val="00B9281E"/>
    <w:rsid w:val="00BA138A"/>
    <w:rsid w:val="00BA1EA1"/>
    <w:rsid w:val="00BA3457"/>
    <w:rsid w:val="00BB3B09"/>
    <w:rsid w:val="00BC45F2"/>
    <w:rsid w:val="00BD3F50"/>
    <w:rsid w:val="00BD7FEA"/>
    <w:rsid w:val="00BE5347"/>
    <w:rsid w:val="00BE5763"/>
    <w:rsid w:val="00BE6F82"/>
    <w:rsid w:val="00BF7336"/>
    <w:rsid w:val="00C021D1"/>
    <w:rsid w:val="00C0288E"/>
    <w:rsid w:val="00C0523B"/>
    <w:rsid w:val="00C109FF"/>
    <w:rsid w:val="00C939C5"/>
    <w:rsid w:val="00CA6183"/>
    <w:rsid w:val="00CB22C4"/>
    <w:rsid w:val="00CD0718"/>
    <w:rsid w:val="00D01D35"/>
    <w:rsid w:val="00D11C6B"/>
    <w:rsid w:val="00D1616F"/>
    <w:rsid w:val="00D20341"/>
    <w:rsid w:val="00D353EA"/>
    <w:rsid w:val="00D356B1"/>
    <w:rsid w:val="00D56714"/>
    <w:rsid w:val="00D70F19"/>
    <w:rsid w:val="00D76460"/>
    <w:rsid w:val="00D8666B"/>
    <w:rsid w:val="00D907CC"/>
    <w:rsid w:val="00D92BAE"/>
    <w:rsid w:val="00DE7ABF"/>
    <w:rsid w:val="00DF0B32"/>
    <w:rsid w:val="00DF1D75"/>
    <w:rsid w:val="00DF30D3"/>
    <w:rsid w:val="00DF770B"/>
    <w:rsid w:val="00E107F6"/>
    <w:rsid w:val="00E32F64"/>
    <w:rsid w:val="00E37A4A"/>
    <w:rsid w:val="00E70B99"/>
    <w:rsid w:val="00E90F80"/>
    <w:rsid w:val="00E91BFC"/>
    <w:rsid w:val="00E96355"/>
    <w:rsid w:val="00EB03C3"/>
    <w:rsid w:val="00EB0CA2"/>
    <w:rsid w:val="00EC0AEB"/>
    <w:rsid w:val="00ED1044"/>
    <w:rsid w:val="00ED445A"/>
    <w:rsid w:val="00EE38D0"/>
    <w:rsid w:val="00F03C10"/>
    <w:rsid w:val="00F04AB8"/>
    <w:rsid w:val="00F2773F"/>
    <w:rsid w:val="00F34036"/>
    <w:rsid w:val="00F34BA2"/>
    <w:rsid w:val="00F4050B"/>
    <w:rsid w:val="00F516FB"/>
    <w:rsid w:val="00F60439"/>
    <w:rsid w:val="00F62E22"/>
    <w:rsid w:val="00F65DC3"/>
    <w:rsid w:val="00F7083C"/>
    <w:rsid w:val="00F837FE"/>
    <w:rsid w:val="00F9506A"/>
    <w:rsid w:val="00FC635D"/>
    <w:rsid w:val="00FE0D5F"/>
    <w:rsid w:val="00FE5ED0"/>
    <w:rsid w:val="00FE72BB"/>
    <w:rsid w:val="00FE7CF4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7B7BCE7-87E2-41BF-A976-17F72A03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A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402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B402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402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B40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8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C3A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0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FE0D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D5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E0D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D5F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40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B40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B402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B402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xtoindependiente">
    <w:name w:val="Body Text"/>
    <w:basedOn w:val="Normal"/>
    <w:link w:val="TextoindependienteCar"/>
    <w:rsid w:val="00B402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4027C"/>
    <w:rPr>
      <w:sz w:val="24"/>
      <w:szCs w:val="24"/>
    </w:rPr>
  </w:style>
  <w:style w:type="character" w:styleId="Hipervnculo">
    <w:name w:val="Hyperlink"/>
    <w:basedOn w:val="Fuentedeprrafopredeter"/>
    <w:unhideWhenUsed/>
    <w:rsid w:val="0029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FC7E-3F92-4357-9F11-E0CEA1A8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INSTALACIONES SOLARES FOTOVOLTAICAS</vt:lpstr>
    </vt:vector>
  </TitlesOfParts>
  <Company>Junta de Castilla y León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INSTALACIONES SOLARES FOTOVOLTAICAS</dc:title>
  <dc:subject/>
  <dc:creator>Junta de Castilla y León</dc:creator>
  <cp:keywords/>
  <dc:description/>
  <cp:lastModifiedBy>Juan Antonio Reinoso Blazquez</cp:lastModifiedBy>
  <cp:revision>3</cp:revision>
  <cp:lastPrinted>2019-05-20T06:17:00Z</cp:lastPrinted>
  <dcterms:created xsi:type="dcterms:W3CDTF">2019-05-21T10:14:00Z</dcterms:created>
  <dcterms:modified xsi:type="dcterms:W3CDTF">2019-05-22T06:02:00Z</dcterms:modified>
</cp:coreProperties>
</file>